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ACB" w:rsidRDefault="00EA6ACB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Обзор обращения граждан (физических лиц), поступивших в сельскую администрацию Чендекского сельского поселения, а также обобщенная информация о результатах рассмотрения этих обращений и принятых мерах</w:t>
      </w:r>
    </w:p>
    <w:p w:rsidR="003C106B" w:rsidRDefault="003C106B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06B" w:rsidRDefault="003C106B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6ACB" w:rsidRDefault="00EA6ACB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40"/>
        <w:gridCol w:w="1856"/>
        <w:gridCol w:w="1823"/>
        <w:gridCol w:w="2126"/>
        <w:gridCol w:w="3578"/>
      </w:tblGrid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поступивших обращений граждан (шт.) в администрацию сельского поселения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рассмотрения обращений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Принятые меры</w:t>
            </w:r>
          </w:p>
        </w:tc>
      </w:tr>
      <w:tr w:rsidR="00EA6ACB" w:rsidTr="00EA6ACB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 w:rsidP="00602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</w:t>
            </w:r>
            <w:r w:rsidR="0060288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квартал 202</w:t>
            </w:r>
            <w:r w:rsidR="000C72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D01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D01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Даны ответы по существу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Приняты меры согласно имеющимся полномочиям в соответствии со ст.14 и ст. 14.1 Федерального закона от 06.10.2003г №131-ФЗ «Об общих принципах организации местного самоуправления в Российской Федерации»</w:t>
            </w:r>
          </w:p>
        </w:tc>
      </w:tr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0C7254" w:rsidP="00D01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Выдано </w:t>
            </w:r>
            <w:r w:rsidR="00D01429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  <w:r w:rsidR="00EA6ACB">
              <w:rPr>
                <w:rFonts w:ascii="Times New Roman" w:hAnsi="Times New Roman" w:cs="Times New Roman"/>
                <w:sz w:val="24"/>
                <w:szCs w:val="24"/>
              </w:rPr>
              <w:t xml:space="preserve"> справок и выписок из </w:t>
            </w:r>
            <w:proofErr w:type="spellStart"/>
            <w:r w:rsidR="00EA6ACB">
              <w:rPr>
                <w:rFonts w:ascii="Times New Roman" w:hAnsi="Times New Roman" w:cs="Times New Roman"/>
                <w:sz w:val="24"/>
                <w:szCs w:val="24"/>
              </w:rPr>
              <w:t>похозяйственных</w:t>
            </w:r>
            <w:proofErr w:type="spellEnd"/>
            <w:r w:rsidR="00EA6ACB">
              <w:rPr>
                <w:rFonts w:ascii="Times New Roman" w:hAnsi="Times New Roman" w:cs="Times New Roman"/>
                <w:sz w:val="24"/>
                <w:szCs w:val="24"/>
              </w:rPr>
              <w:t xml:space="preserve"> книг (о составе семьи, с места жительства, о хозяйстве, выписки из похозяйственной книги)</w:t>
            </w:r>
          </w:p>
        </w:tc>
      </w:tr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обращений организаций (юридических лиц), общественных объединений, государственных органов, органов местного самоуправления – </w:t>
            </w:r>
            <w:r w:rsidR="003C10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все обращения даны ответы по существу</w:t>
            </w:r>
          </w:p>
        </w:tc>
      </w:tr>
    </w:tbl>
    <w:p w:rsidR="00EA6ACB" w:rsidRDefault="00EA6ACB" w:rsidP="00EA6A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6ACB" w:rsidRDefault="00EA6ACB" w:rsidP="00EA6A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доля обращений приходится на вопросы, связанные с выдачей справок, вопр</w:t>
      </w:r>
      <w:r w:rsidR="00601C74">
        <w:rPr>
          <w:rFonts w:ascii="Times New Roman" w:hAnsi="Times New Roman" w:cs="Times New Roman"/>
          <w:sz w:val="24"/>
          <w:szCs w:val="24"/>
        </w:rPr>
        <w:t xml:space="preserve">осы благоустройства территорий,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вопросы жилищно-коммунального хозяйства, вопросы содержания сельскохозяйственных животных.</w:t>
      </w:r>
    </w:p>
    <w:p w:rsidR="000C7254" w:rsidRDefault="000C7254" w:rsidP="000C725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Специалисты администрации выезжают по обращениям граждан на места для решения тех или иных вопросов.</w:t>
      </w:r>
    </w:p>
    <w:p w:rsidR="00EA6ACB" w:rsidRDefault="00EA6ACB" w:rsidP="00EA6A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Всем обратившимся гражданам даны исчерпывающие разъяснения по интересующим их вопросам.</w:t>
      </w:r>
    </w:p>
    <w:p w:rsidR="00EA6ACB" w:rsidRDefault="00EA6ACB" w:rsidP="00EA6A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830CC" w:rsidRDefault="001830CC"/>
    <w:p w:rsidR="000C7254" w:rsidRDefault="000C7254"/>
    <w:sectPr w:rsidR="000C7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7B7"/>
    <w:rsid w:val="000152DD"/>
    <w:rsid w:val="000C7254"/>
    <w:rsid w:val="001830CC"/>
    <w:rsid w:val="003C106B"/>
    <w:rsid w:val="00601C74"/>
    <w:rsid w:val="0060288E"/>
    <w:rsid w:val="00CA67B7"/>
    <w:rsid w:val="00D01429"/>
    <w:rsid w:val="00EA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A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A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1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Win-S-GROUP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Чендек</cp:lastModifiedBy>
  <cp:revision>9</cp:revision>
  <dcterms:created xsi:type="dcterms:W3CDTF">2021-07-02T02:27:00Z</dcterms:created>
  <dcterms:modified xsi:type="dcterms:W3CDTF">2022-03-28T06:36:00Z</dcterms:modified>
</cp:coreProperties>
</file>